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0E53" w:rsidRDefault="008D1221">
      <w:pPr>
        <w:rPr>
          <w:lang w:val="en-GB"/>
        </w:rPr>
      </w:pPr>
      <w:r w:rsidRPr="008D1221">
        <w:rPr>
          <w:b/>
          <w:lang w:val="en-GB"/>
        </w:rPr>
        <w:t>Name Your Project</w:t>
      </w:r>
      <w:r>
        <w:rPr>
          <w:lang w:val="en-GB"/>
        </w:rPr>
        <w:t xml:space="preserve"> (Project name should describe your business and what you need. Include the industry and make it sound as interesting and exciting as you can) </w:t>
      </w:r>
      <w:proofErr w:type="gramStart"/>
      <w:r>
        <w:rPr>
          <w:lang w:val="en-GB"/>
        </w:rPr>
        <w:t>Ex</w:t>
      </w:r>
      <w:proofErr w:type="gramEnd"/>
      <w:r>
        <w:rPr>
          <w:lang w:val="en-GB"/>
        </w:rPr>
        <w:t>: “International Sports Team Needs a Logo Design”:</w:t>
      </w:r>
    </w:p>
    <w:p w:rsidR="008D1221" w:rsidRDefault="008D1221">
      <w:pPr>
        <w:rPr>
          <w:lang w:val="en-GB"/>
        </w:rPr>
      </w:pPr>
      <w:r w:rsidRPr="008D1221">
        <w:rPr>
          <w:b/>
          <w:lang w:val="en-GB"/>
        </w:rPr>
        <w:t>Task Description</w:t>
      </w:r>
      <w:r>
        <w:rPr>
          <w:lang w:val="en-GB"/>
        </w:rPr>
        <w:t xml:space="preserve"> (Describe the design you need and what it’s for. Consider providing background information about your business.):</w:t>
      </w:r>
    </w:p>
    <w:p w:rsidR="00782816" w:rsidRPr="00C50229" w:rsidRDefault="00782816" w:rsidP="00782816">
      <w:pPr>
        <w:pStyle w:val="NormalWeb"/>
        <w:shd w:val="clear" w:color="auto" w:fill="FFFFFF"/>
        <w:spacing w:before="0" w:beforeAutospacing="0" w:after="360" w:afterAutospacing="0" w:line="255" w:lineRule="atLeast"/>
        <w:rPr>
          <w:rFonts w:asciiTheme="minorHAnsi" w:hAnsiTheme="minorHAnsi" w:cs="Arial"/>
          <w:b/>
          <w:i/>
          <w:color w:val="000000" w:themeColor="text1"/>
          <w:sz w:val="22"/>
          <w:szCs w:val="22"/>
        </w:rPr>
      </w:pPr>
      <w:r w:rsidRPr="00782816">
        <w:rPr>
          <w:rFonts w:asciiTheme="minorHAnsi" w:hAnsiTheme="minorHAnsi"/>
          <w:b/>
          <w:i/>
          <w:sz w:val="22"/>
          <w:szCs w:val="22"/>
          <w:lang w:val="en-GB"/>
        </w:rPr>
        <w:t>We are looking to create a smart, sophisticated brochure that gives the public and future potential clients a concise overview of what we offer and why the quality and care on offer is a step above the rest. We are based in the United Kingdom where the National Health Services provide dental care free or at low cost. We are NOT an NHS provider. We are a wholly private dental clinic so all of our patients are paying full-price premium prices directly out of pocket. The work we do is exceptional so all of our patients can be assured that anything we do is done to the highest and best quality possible.</w:t>
      </w:r>
      <w:r w:rsidRPr="00782816">
        <w:rPr>
          <w:rFonts w:asciiTheme="minorHAnsi" w:hAnsiTheme="minorHAnsi" w:cs="Arial"/>
          <w:b/>
          <w:i/>
          <w:color w:val="333333"/>
          <w:sz w:val="22"/>
          <w:szCs w:val="22"/>
        </w:rPr>
        <w:t xml:space="preserve"> </w:t>
      </w:r>
      <w:r w:rsidR="00620B88">
        <w:rPr>
          <w:rFonts w:asciiTheme="minorHAnsi" w:hAnsiTheme="minorHAnsi" w:cs="Arial"/>
          <w:b/>
          <w:i/>
          <w:color w:val="333333"/>
          <w:sz w:val="22"/>
          <w:szCs w:val="22"/>
        </w:rPr>
        <w:br/>
      </w:r>
      <w:r w:rsidRPr="00C50229">
        <w:rPr>
          <w:rFonts w:asciiTheme="minorHAnsi" w:hAnsiTheme="minorHAnsi" w:cs="Arial"/>
          <w:b/>
          <w:i/>
          <w:color w:val="000000" w:themeColor="text1"/>
          <w:sz w:val="22"/>
          <w:szCs w:val="22"/>
        </w:rPr>
        <w:t>We offer high quality dental treatment using the best and latest techniques, materials and an award winning dental laboratory. All treatments are undertaken using high quality magnification to ensure the best possible result. We have over 30 years’ experience in general dentistry with fully trained staff. In quality comfortable surroundings, we are a caring practice with excellent patient care. We allow more time with our patients and we understand and care for nervous patients.</w:t>
      </w:r>
      <w:r w:rsidR="00620B88" w:rsidRPr="00C50229">
        <w:rPr>
          <w:rFonts w:asciiTheme="minorHAnsi" w:hAnsiTheme="minorHAnsi" w:cs="Arial"/>
          <w:b/>
          <w:i/>
          <w:color w:val="000000" w:themeColor="text1"/>
          <w:sz w:val="22"/>
          <w:szCs w:val="22"/>
        </w:rPr>
        <w:br/>
        <w:t>We also offer facial fillers</w:t>
      </w:r>
      <w:r w:rsidR="00C50229" w:rsidRPr="00C50229">
        <w:rPr>
          <w:rFonts w:asciiTheme="minorHAnsi" w:hAnsiTheme="minorHAnsi" w:cs="Arial"/>
          <w:b/>
          <w:i/>
          <w:color w:val="000000" w:themeColor="text1"/>
          <w:sz w:val="22"/>
          <w:szCs w:val="22"/>
        </w:rPr>
        <w:t>, wrinkle</w:t>
      </w:r>
      <w:r w:rsidR="00620B88" w:rsidRPr="00C50229">
        <w:rPr>
          <w:rFonts w:asciiTheme="minorHAnsi" w:hAnsiTheme="minorHAnsi" w:cs="Arial"/>
          <w:b/>
          <w:i/>
          <w:color w:val="000000" w:themeColor="text1"/>
          <w:sz w:val="22"/>
          <w:szCs w:val="22"/>
        </w:rPr>
        <w:t xml:space="preserve"> reducers and teeth whitening in order to help our patients </w:t>
      </w:r>
      <w:r w:rsidR="00C50229">
        <w:rPr>
          <w:rFonts w:asciiTheme="minorHAnsi" w:hAnsiTheme="minorHAnsi" w:cs="Arial"/>
          <w:b/>
          <w:i/>
          <w:color w:val="000000" w:themeColor="text1"/>
          <w:sz w:val="22"/>
          <w:szCs w:val="22"/>
        </w:rPr>
        <w:t>achieve their best look</w:t>
      </w:r>
      <w:r w:rsidR="00C50229" w:rsidRPr="00C50229">
        <w:rPr>
          <w:rFonts w:asciiTheme="minorHAnsi" w:hAnsiTheme="minorHAnsi" w:cs="Arial"/>
          <w:b/>
          <w:i/>
          <w:color w:val="000000" w:themeColor="text1"/>
          <w:sz w:val="22"/>
          <w:szCs w:val="22"/>
        </w:rPr>
        <w:t>.</w:t>
      </w:r>
    </w:p>
    <w:p w:rsidR="00782816" w:rsidRPr="00782816" w:rsidRDefault="00782816">
      <w:pPr>
        <w:rPr>
          <w:b/>
          <w:i/>
          <w:lang w:val="en-GB"/>
        </w:rPr>
      </w:pPr>
    </w:p>
    <w:p w:rsidR="00782816" w:rsidRDefault="00782816">
      <w:pPr>
        <w:rPr>
          <w:lang w:val="en-GB"/>
        </w:rPr>
      </w:pPr>
    </w:p>
    <w:p w:rsidR="008D1221" w:rsidRDefault="00620B88">
      <w:pPr>
        <w:rPr>
          <w:lang w:val="en-GB"/>
        </w:rPr>
      </w:pPr>
      <w:r>
        <w:rPr>
          <w:b/>
          <w:lang w:val="en-GB"/>
        </w:rPr>
        <w:t>P</w:t>
      </w:r>
      <w:r w:rsidR="008D1221" w:rsidRPr="00782816">
        <w:rPr>
          <w:b/>
          <w:lang w:val="en-GB"/>
        </w:rPr>
        <w:t>roject Duration</w:t>
      </w:r>
      <w:r w:rsidR="008D1221">
        <w:rPr>
          <w:lang w:val="en-GB"/>
        </w:rPr>
        <w:t xml:space="preserve"> (If you don’t receive a design you like in this time, you are able to extend your deadline free of char</w:t>
      </w:r>
      <w:r w:rsidR="00782816">
        <w:rPr>
          <w:lang w:val="en-GB"/>
        </w:rPr>
        <w:t xml:space="preserve">ge.) Choose 2, 5, 10 or 15 days: </w:t>
      </w:r>
      <w:r w:rsidR="00782816" w:rsidRPr="00782816">
        <w:rPr>
          <w:b/>
          <w:i/>
          <w:lang w:val="en-GB"/>
        </w:rPr>
        <w:t>5 days</w:t>
      </w:r>
    </w:p>
    <w:p w:rsidR="008D1221" w:rsidRDefault="008D1221">
      <w:pPr>
        <w:rPr>
          <w:lang w:val="en-GB"/>
        </w:rPr>
      </w:pPr>
    </w:p>
    <w:p w:rsidR="00782816" w:rsidRDefault="008D1221">
      <w:pPr>
        <w:rPr>
          <w:lang w:val="en-GB"/>
        </w:rPr>
      </w:pPr>
      <w:r w:rsidRPr="00782816">
        <w:rPr>
          <w:b/>
          <w:lang w:val="en-GB"/>
        </w:rPr>
        <w:t>Brochure</w:t>
      </w:r>
      <w:r w:rsidR="00782816">
        <w:rPr>
          <w:b/>
          <w:lang w:val="en-GB"/>
        </w:rPr>
        <w:t xml:space="preserve"> Cost</w:t>
      </w:r>
      <w:r>
        <w:rPr>
          <w:lang w:val="en-GB"/>
        </w:rPr>
        <w:t xml:space="preserve">: </w:t>
      </w:r>
      <w:r w:rsidR="00945B5F">
        <w:rPr>
          <w:lang w:val="en-GB"/>
        </w:rPr>
        <w:t xml:space="preserve"> </w:t>
      </w:r>
      <w:proofErr w:type="spellStart"/>
      <w:r w:rsidR="00945B5F">
        <w:rPr>
          <w:lang w:val="en-GB"/>
        </w:rPr>
        <w:t>VistaPrint</w:t>
      </w:r>
      <w:proofErr w:type="spellEnd"/>
      <w:r w:rsidR="00945B5F">
        <w:rPr>
          <w:lang w:val="en-GB"/>
        </w:rPr>
        <w:t xml:space="preserve"> Package cost £129.00 Featured Design Cost £154.00</w:t>
      </w:r>
    </w:p>
    <w:p w:rsidR="008D1221" w:rsidRDefault="008D1221">
      <w:pPr>
        <w:rPr>
          <w:lang w:val="en-GB"/>
        </w:rPr>
      </w:pPr>
      <w:r>
        <w:rPr>
          <w:lang w:val="en-GB"/>
        </w:rPr>
        <w:br/>
      </w:r>
      <w:r w:rsidR="00945B5F" w:rsidRPr="00782816">
        <w:rPr>
          <w:b/>
          <w:lang w:val="en-GB"/>
        </w:rPr>
        <w:t>Size</w:t>
      </w:r>
      <w:r w:rsidR="00945B5F">
        <w:rPr>
          <w:lang w:val="en-GB"/>
        </w:rPr>
        <w:t xml:space="preserve">: A4, A6, </w:t>
      </w:r>
      <w:r w:rsidR="008F2232">
        <w:rPr>
          <w:lang w:val="en-GB"/>
        </w:rPr>
        <w:br/>
      </w:r>
      <w:r w:rsidR="00F67DD7" w:rsidRPr="004711EA">
        <w:rPr>
          <w:b/>
          <w:lang w:val="en-GB"/>
        </w:rPr>
        <w:lastRenderedPageBreak/>
        <w:t>DL</w:t>
      </w:r>
      <w:r w:rsidR="008F2232">
        <w:rPr>
          <w:b/>
          <w:lang w:val="en-GB"/>
        </w:rPr>
        <w:t xml:space="preserve"> VERTICAL</w:t>
      </w:r>
      <w:r w:rsidR="00620B88">
        <w:rPr>
          <w:b/>
          <w:lang w:val="en-GB"/>
        </w:rPr>
        <w:br/>
      </w:r>
      <w:r w:rsidR="00620B88">
        <w:rPr>
          <w:noProof/>
        </w:rPr>
        <w:drawing>
          <wp:inline distT="0" distB="0" distL="0" distR="0">
            <wp:extent cx="5391150" cy="2251496"/>
            <wp:effectExtent l="19050" t="0" r="0" b="0"/>
            <wp:docPr id="3" name="Picture 2" descr="DLSIZ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LSIZE.bmp"/>
                    <pic:cNvPicPr/>
                  </pic:nvPicPr>
                  <pic:blipFill>
                    <a:blip r:embed="rId5" cstate="print"/>
                    <a:stretch>
                      <a:fillRect/>
                    </a:stretch>
                  </pic:blipFill>
                  <pic:spPr>
                    <a:xfrm>
                      <a:off x="0" y="0"/>
                      <a:ext cx="5391150" cy="2251496"/>
                    </a:xfrm>
                    <a:prstGeom prst="rect">
                      <a:avLst/>
                    </a:prstGeom>
                  </pic:spPr>
                </pic:pic>
              </a:graphicData>
            </a:graphic>
          </wp:inline>
        </w:drawing>
      </w:r>
    </w:p>
    <w:p w:rsidR="00F67DD7" w:rsidRPr="00674778" w:rsidRDefault="008D1221">
      <w:pPr>
        <w:rPr>
          <w:b/>
          <w:lang w:val="en-GB"/>
        </w:rPr>
      </w:pPr>
      <w:r w:rsidRPr="00620B88">
        <w:rPr>
          <w:b/>
          <w:lang w:val="en-GB"/>
        </w:rPr>
        <w:t>Must Have Features</w:t>
      </w:r>
      <w:r w:rsidR="00620B88">
        <w:rPr>
          <w:lang w:val="en-GB"/>
        </w:rPr>
        <w:t xml:space="preserve"> </w:t>
      </w:r>
      <w:r w:rsidR="00945B5F">
        <w:rPr>
          <w:lang w:val="en-GB"/>
        </w:rPr>
        <w:t>(Tell the designers what is compulsory to have in their designs)</w:t>
      </w:r>
      <w:proofErr w:type="gramStart"/>
      <w:r>
        <w:rPr>
          <w:lang w:val="en-GB"/>
        </w:rPr>
        <w:t>:</w:t>
      </w:r>
      <w:proofErr w:type="gramEnd"/>
      <w:r w:rsidR="00620B88">
        <w:rPr>
          <w:lang w:val="en-GB"/>
        </w:rPr>
        <w:br/>
      </w:r>
      <w:r w:rsidR="00F67DD7" w:rsidRPr="006310C1">
        <w:rPr>
          <w:b/>
          <w:color w:val="FF0000"/>
          <w:lang w:val="en-GB"/>
        </w:rPr>
        <w:t>Logo</w:t>
      </w:r>
      <w:r w:rsidR="00674778">
        <w:rPr>
          <w:b/>
          <w:lang w:val="en-GB"/>
        </w:rPr>
        <w:t>:</w:t>
      </w:r>
    </w:p>
    <w:p w:rsidR="00F67DD7" w:rsidRDefault="00F67DD7">
      <w:pPr>
        <w:rPr>
          <w:lang w:val="en-GB"/>
        </w:rPr>
      </w:pPr>
      <w:r>
        <w:rPr>
          <w:noProof/>
        </w:rPr>
        <w:drawing>
          <wp:inline distT="0" distB="0" distL="0" distR="0">
            <wp:extent cx="952500" cy="948912"/>
            <wp:effectExtent l="19050" t="0" r="0" b="0"/>
            <wp:docPr id="4" name="Picture 3" descr="stpeterslogoic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peterslogoicon.bmp"/>
                    <pic:cNvPicPr/>
                  </pic:nvPicPr>
                  <pic:blipFill>
                    <a:blip r:embed="rId6" cstate="print"/>
                    <a:stretch>
                      <a:fillRect/>
                    </a:stretch>
                  </pic:blipFill>
                  <pic:spPr>
                    <a:xfrm>
                      <a:off x="0" y="0"/>
                      <a:ext cx="952500" cy="948912"/>
                    </a:xfrm>
                    <a:prstGeom prst="rect">
                      <a:avLst/>
                    </a:prstGeom>
                  </pic:spPr>
                </pic:pic>
              </a:graphicData>
            </a:graphic>
          </wp:inline>
        </w:drawing>
      </w:r>
    </w:p>
    <w:p w:rsidR="00F67DD7" w:rsidRDefault="00F67DD7">
      <w:pPr>
        <w:rPr>
          <w:lang w:val="en-GB"/>
        </w:rPr>
      </w:pPr>
      <w:r>
        <w:rPr>
          <w:lang w:val="en-GB"/>
        </w:rPr>
        <w:br/>
      </w:r>
      <w:r>
        <w:rPr>
          <w:noProof/>
        </w:rPr>
        <w:drawing>
          <wp:inline distT="0" distB="0" distL="0" distR="0">
            <wp:extent cx="4481038" cy="914400"/>
            <wp:effectExtent l="19050" t="0" r="0" b="0"/>
            <wp:docPr id="6" name="Picture 0" descr="StPeter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Peters Logo.jpg"/>
                    <pic:cNvPicPr/>
                  </pic:nvPicPr>
                  <pic:blipFill>
                    <a:blip r:embed="rId7" cstate="print"/>
                    <a:stretch>
                      <a:fillRect/>
                    </a:stretch>
                  </pic:blipFill>
                  <pic:spPr>
                    <a:xfrm>
                      <a:off x="0" y="0"/>
                      <a:ext cx="4492799" cy="916800"/>
                    </a:xfrm>
                    <a:prstGeom prst="rect">
                      <a:avLst/>
                    </a:prstGeom>
                  </pic:spPr>
                </pic:pic>
              </a:graphicData>
            </a:graphic>
          </wp:inline>
        </w:drawing>
      </w:r>
    </w:p>
    <w:p w:rsidR="00F67DD7" w:rsidRPr="00674778" w:rsidRDefault="00C50229">
      <w:pPr>
        <w:rPr>
          <w:b/>
          <w:i/>
          <w:lang w:val="en-GB"/>
        </w:rPr>
      </w:pPr>
      <w:proofErr w:type="gramStart"/>
      <w:r w:rsidRPr="004E5DC5">
        <w:rPr>
          <w:b/>
          <w:lang w:val="en-GB"/>
        </w:rPr>
        <w:t>Who We Are</w:t>
      </w:r>
      <w:r w:rsidR="004E5DC5">
        <w:rPr>
          <w:b/>
          <w:lang w:val="en-GB"/>
        </w:rPr>
        <w:br/>
      </w:r>
      <w:r w:rsidR="00F67DD7" w:rsidRPr="00674778">
        <w:rPr>
          <w:i/>
          <w:lang w:val="en-GB"/>
        </w:rPr>
        <w:t>St Peter’s Studio Dental Clinic</w:t>
      </w:r>
      <w:r w:rsidR="004711EA">
        <w:rPr>
          <w:i/>
          <w:lang w:val="en-GB"/>
        </w:rPr>
        <w:t xml:space="preserve"> is a welcoming, modern facility where</w:t>
      </w:r>
      <w:r w:rsidR="00F67DD7" w:rsidRPr="00674778">
        <w:rPr>
          <w:i/>
          <w:lang w:val="en-GB"/>
        </w:rPr>
        <w:t xml:space="preserve"> </w:t>
      </w:r>
      <w:r w:rsidR="004711EA">
        <w:rPr>
          <w:i/>
          <w:lang w:val="en-GB"/>
        </w:rPr>
        <w:t>we</w:t>
      </w:r>
      <w:r w:rsidR="00F67DD7" w:rsidRPr="00674778">
        <w:rPr>
          <w:i/>
          <w:lang w:val="en-GB"/>
        </w:rPr>
        <w:t xml:space="preserve"> </w:t>
      </w:r>
      <w:r w:rsidR="004711EA">
        <w:rPr>
          <w:i/>
          <w:lang w:val="en-GB"/>
        </w:rPr>
        <w:t>offer</w:t>
      </w:r>
      <w:r w:rsidR="00F67DD7" w:rsidRPr="00674778">
        <w:rPr>
          <w:i/>
          <w:lang w:val="en-GB"/>
        </w:rPr>
        <w:t xml:space="preserve"> the </w:t>
      </w:r>
      <w:r w:rsidR="00D51835">
        <w:rPr>
          <w:i/>
          <w:lang w:val="en-GB"/>
        </w:rPr>
        <w:t>highest quality treatment.</w:t>
      </w:r>
      <w:proofErr w:type="gramEnd"/>
      <w:r w:rsidR="00D51835">
        <w:rPr>
          <w:i/>
          <w:lang w:val="en-GB"/>
        </w:rPr>
        <w:t xml:space="preserve"> </w:t>
      </w:r>
      <w:r w:rsidR="00F67DD7" w:rsidRPr="00674778">
        <w:rPr>
          <w:i/>
          <w:lang w:val="en-GB"/>
        </w:rPr>
        <w:t xml:space="preserve"> </w:t>
      </w:r>
      <w:r w:rsidR="004711EA">
        <w:rPr>
          <w:i/>
          <w:lang w:val="en-GB"/>
        </w:rPr>
        <w:t>Through our treatment approach, we aim to improve each patient’s health and well being</w:t>
      </w:r>
      <w:r w:rsidR="00D51835">
        <w:rPr>
          <w:i/>
          <w:lang w:val="en-GB"/>
        </w:rPr>
        <w:t xml:space="preserve">—for </w:t>
      </w:r>
      <w:r w:rsidR="00D51835" w:rsidRPr="00674778">
        <w:rPr>
          <w:i/>
          <w:lang w:val="en-GB"/>
        </w:rPr>
        <w:t xml:space="preserve">us </w:t>
      </w:r>
      <w:r w:rsidR="00D51835">
        <w:rPr>
          <w:i/>
          <w:lang w:val="en-GB"/>
        </w:rPr>
        <w:t xml:space="preserve">that </w:t>
      </w:r>
      <w:proofErr w:type="gramStart"/>
      <w:r w:rsidR="00D51835">
        <w:rPr>
          <w:i/>
          <w:lang w:val="en-GB"/>
        </w:rPr>
        <w:t>means</w:t>
      </w:r>
      <w:proofErr w:type="gramEnd"/>
      <w:r w:rsidR="00D51835">
        <w:rPr>
          <w:i/>
          <w:lang w:val="en-GB"/>
        </w:rPr>
        <w:t xml:space="preserve"> we will work with our patients to make their visit a positive one by creating a treatment plan that works for them and what they want to accomplish.</w:t>
      </w:r>
    </w:p>
    <w:p w:rsidR="00D51835" w:rsidRDefault="00514993" w:rsidP="00D51835">
      <w:pPr>
        <w:rPr>
          <w:i/>
          <w:lang w:val="en-GB"/>
        </w:rPr>
      </w:pPr>
      <w:r>
        <w:rPr>
          <w:lang w:val="en-GB"/>
        </w:rPr>
        <w:br/>
      </w:r>
    </w:p>
    <w:p w:rsidR="00D51835" w:rsidRDefault="00D51835" w:rsidP="00D51835">
      <w:pPr>
        <w:rPr>
          <w:i/>
          <w:lang w:val="en-GB"/>
        </w:rPr>
      </w:pPr>
    </w:p>
    <w:p w:rsidR="00D51835" w:rsidRPr="00FE0A1A" w:rsidRDefault="004E5DC5" w:rsidP="00674778">
      <w:pPr>
        <w:rPr>
          <w:i/>
          <w:lang w:val="en-GB"/>
        </w:rPr>
      </w:pPr>
      <w:r w:rsidRPr="00674778">
        <w:rPr>
          <w:i/>
          <w:lang w:val="en-GB"/>
        </w:rPr>
        <w:lastRenderedPageBreak/>
        <w:br/>
      </w:r>
      <w:r w:rsidR="00D51835">
        <w:rPr>
          <w:b/>
          <w:sz w:val="52"/>
          <w:szCs w:val="52"/>
          <w:lang w:val="en-GB"/>
        </w:rPr>
        <w:t>(</w:t>
      </w:r>
      <w:r w:rsidR="00D51835" w:rsidRPr="00D51835">
        <w:rPr>
          <w:b/>
          <w:sz w:val="52"/>
          <w:szCs w:val="52"/>
          <w:highlight w:val="yellow"/>
          <w:lang w:val="en-GB"/>
        </w:rPr>
        <w:t>PLEASE FOCUS ON COSMETIC OFFERINGS</w:t>
      </w:r>
      <w:r w:rsidR="00D51835">
        <w:rPr>
          <w:b/>
          <w:sz w:val="52"/>
          <w:szCs w:val="52"/>
          <w:lang w:val="en-GB"/>
        </w:rPr>
        <w:t>)</w:t>
      </w:r>
      <w:r w:rsidR="00C50229" w:rsidRPr="00674778">
        <w:rPr>
          <w:i/>
          <w:lang w:val="en-GB"/>
        </w:rPr>
        <w:br/>
      </w:r>
      <w:r w:rsidR="00674778" w:rsidRPr="00674778">
        <w:rPr>
          <w:b/>
          <w:lang w:val="en-GB"/>
        </w:rPr>
        <w:t>Cosmetic Dentistry</w:t>
      </w:r>
      <w:r w:rsidR="00674778">
        <w:rPr>
          <w:lang w:val="en-GB"/>
        </w:rPr>
        <w:t xml:space="preserve"> </w:t>
      </w:r>
      <w:r w:rsidR="00674778">
        <w:rPr>
          <w:lang w:val="en-GB"/>
        </w:rPr>
        <w:br/>
      </w:r>
      <w:r w:rsidR="00FE0A1A">
        <w:rPr>
          <w:i/>
          <w:lang w:val="en-GB"/>
        </w:rPr>
        <w:br/>
        <w:t xml:space="preserve">We </w:t>
      </w:r>
      <w:proofErr w:type="gramStart"/>
      <w:r w:rsidR="00FE0A1A">
        <w:rPr>
          <w:i/>
          <w:lang w:val="en-GB"/>
        </w:rPr>
        <w:t>offer</w:t>
      </w:r>
      <w:proofErr w:type="gramEnd"/>
      <w:r w:rsidR="00FE0A1A">
        <w:rPr>
          <w:i/>
          <w:lang w:val="en-GB"/>
        </w:rPr>
        <w:t xml:space="preserve"> a full range of treatment options in cosmetic dentistry and facial cosmetic rejuvenation. </w:t>
      </w:r>
      <w:r w:rsidR="00674778" w:rsidRPr="00674778">
        <w:rPr>
          <w:i/>
          <w:lang w:val="en-GB"/>
        </w:rPr>
        <w:t>Looking good often translat</w:t>
      </w:r>
      <w:r w:rsidR="00FE0A1A">
        <w:rPr>
          <w:i/>
          <w:lang w:val="en-GB"/>
        </w:rPr>
        <w:t>es into feeling good</w:t>
      </w:r>
      <w:r w:rsidR="00674778" w:rsidRPr="00674778">
        <w:rPr>
          <w:i/>
          <w:lang w:val="en-GB"/>
        </w:rPr>
        <w:t>.</w:t>
      </w:r>
      <w:r w:rsidR="00FE0A1A">
        <w:rPr>
          <w:i/>
          <w:lang w:val="en-GB"/>
        </w:rPr>
        <w:br/>
      </w:r>
      <w:r w:rsidR="00674778" w:rsidRPr="00674778">
        <w:rPr>
          <w:i/>
          <w:lang w:val="en-GB"/>
        </w:rPr>
        <w:br/>
      </w:r>
      <w:r w:rsidR="00674778" w:rsidRPr="00674778">
        <w:rPr>
          <w:lang w:val="en-GB"/>
        </w:rPr>
        <w:t xml:space="preserve">Treatments Include: </w:t>
      </w:r>
      <w:r w:rsidR="00674778" w:rsidRPr="00674778">
        <w:rPr>
          <w:lang w:val="en-GB"/>
        </w:rPr>
        <w:br/>
      </w:r>
      <w:r w:rsidR="00674778">
        <w:rPr>
          <w:lang w:val="en-GB"/>
        </w:rPr>
        <w:t>•</w:t>
      </w:r>
      <w:r w:rsidR="00674778" w:rsidRPr="00674778">
        <w:rPr>
          <w:lang w:val="en-GB"/>
        </w:rPr>
        <w:t>Whitening</w:t>
      </w:r>
      <w:r w:rsidR="00674778" w:rsidRPr="00674778">
        <w:rPr>
          <w:lang w:val="en-GB"/>
        </w:rPr>
        <w:br/>
      </w:r>
      <w:r w:rsidR="00674778">
        <w:rPr>
          <w:lang w:val="en-GB"/>
        </w:rPr>
        <w:t>•</w:t>
      </w:r>
      <w:r w:rsidR="00674778" w:rsidRPr="00674778">
        <w:rPr>
          <w:lang w:val="en-GB"/>
        </w:rPr>
        <w:t>Veneers</w:t>
      </w:r>
      <w:r w:rsidR="0098737B">
        <w:rPr>
          <w:lang w:val="en-GB"/>
        </w:rPr>
        <w:br/>
        <w:t>•Tooth Coloured Fillings</w:t>
      </w:r>
      <w:r w:rsidR="00674778" w:rsidRPr="00674778">
        <w:rPr>
          <w:lang w:val="en-GB"/>
        </w:rPr>
        <w:br/>
      </w:r>
      <w:r w:rsidR="00674778">
        <w:rPr>
          <w:lang w:val="en-GB"/>
        </w:rPr>
        <w:t>•</w:t>
      </w:r>
      <w:r w:rsidR="00674778" w:rsidRPr="00674778">
        <w:rPr>
          <w:lang w:val="en-GB"/>
        </w:rPr>
        <w:t>Crowns</w:t>
      </w:r>
      <w:r w:rsidR="00674778" w:rsidRPr="00674778">
        <w:rPr>
          <w:lang w:val="en-GB"/>
        </w:rPr>
        <w:br/>
      </w:r>
      <w:r w:rsidR="00674778">
        <w:rPr>
          <w:lang w:val="en-GB"/>
        </w:rPr>
        <w:t>•</w:t>
      </w:r>
      <w:r w:rsidR="00674778" w:rsidRPr="00674778">
        <w:rPr>
          <w:lang w:val="en-GB"/>
        </w:rPr>
        <w:t>Wrinkle Reducers</w:t>
      </w:r>
      <w:r w:rsidR="00674778">
        <w:rPr>
          <w:lang w:val="en-GB"/>
        </w:rPr>
        <w:t xml:space="preserve"> </w:t>
      </w:r>
      <w:r w:rsidR="00674778">
        <w:rPr>
          <w:lang w:val="en-GB"/>
        </w:rPr>
        <w:br/>
        <w:t>•</w:t>
      </w:r>
      <w:r w:rsidR="00674778" w:rsidRPr="00674778">
        <w:rPr>
          <w:lang w:val="en-GB"/>
        </w:rPr>
        <w:t>Facial Fillers</w:t>
      </w:r>
      <w:r w:rsidR="00674778" w:rsidRPr="00674778">
        <w:rPr>
          <w:lang w:val="en-GB"/>
        </w:rPr>
        <w:br/>
      </w:r>
      <w:r w:rsidR="00674778">
        <w:rPr>
          <w:lang w:val="en-GB"/>
        </w:rPr>
        <w:t>•Lip Enhancement</w:t>
      </w:r>
      <w:r w:rsidR="00674778" w:rsidRPr="00674778">
        <w:rPr>
          <w:lang w:val="en-GB"/>
        </w:rPr>
        <w:br/>
      </w:r>
      <w:r w:rsidR="00674778" w:rsidRPr="00674778">
        <w:rPr>
          <w:lang w:val="en-GB"/>
        </w:rPr>
        <w:br/>
      </w:r>
      <w:r w:rsidR="00C50229" w:rsidRPr="00674778">
        <w:rPr>
          <w:b/>
          <w:lang w:val="en-GB"/>
        </w:rPr>
        <w:t>Treatment Prices</w:t>
      </w:r>
      <w:r w:rsidR="00C50229" w:rsidRPr="00674778">
        <w:rPr>
          <w:lang w:val="en-GB"/>
        </w:rPr>
        <w:t xml:space="preserve"> </w:t>
      </w:r>
      <w:r w:rsidR="00674778">
        <w:rPr>
          <w:lang w:val="en-GB"/>
        </w:rPr>
        <w:br/>
        <w:t>New Patient Examination and Consultation - £</w:t>
      </w:r>
      <w:r w:rsidR="00282B44">
        <w:rPr>
          <w:lang w:val="en-GB"/>
        </w:rPr>
        <w:t>150</w:t>
      </w:r>
      <w:r w:rsidR="00674778">
        <w:rPr>
          <w:lang w:val="en-GB"/>
        </w:rPr>
        <w:t>.00</w:t>
      </w:r>
      <w:r w:rsidR="00674778">
        <w:rPr>
          <w:lang w:val="en-GB"/>
        </w:rPr>
        <w:br/>
        <w:t>Routine Examination - £70.00</w:t>
      </w:r>
      <w:r w:rsidR="00674778">
        <w:rPr>
          <w:lang w:val="en-GB"/>
        </w:rPr>
        <w:br/>
        <w:t>Hygienist Visit – from £75.00</w:t>
      </w:r>
      <w:r w:rsidR="00674778">
        <w:rPr>
          <w:lang w:val="en-GB"/>
        </w:rPr>
        <w:br/>
        <w:t>Fillings – from £150.00</w:t>
      </w:r>
      <w:r w:rsidR="0098737B">
        <w:rPr>
          <w:lang w:val="en-GB"/>
        </w:rPr>
        <w:br/>
        <w:t>Veneers – from £725.00</w:t>
      </w:r>
      <w:r w:rsidR="0098737B">
        <w:rPr>
          <w:lang w:val="en-GB"/>
        </w:rPr>
        <w:br/>
        <w:t>Crowns – from £775.00</w:t>
      </w:r>
      <w:r w:rsidR="00674778">
        <w:rPr>
          <w:lang w:val="en-GB"/>
        </w:rPr>
        <w:br/>
      </w:r>
      <w:r w:rsidR="00674778">
        <w:rPr>
          <w:lang w:val="en-GB"/>
        </w:rPr>
        <w:br/>
        <w:t>Whitening – from £399.00</w:t>
      </w:r>
      <w:r w:rsidR="00674778">
        <w:rPr>
          <w:lang w:val="en-GB"/>
        </w:rPr>
        <w:br/>
        <w:t>Wrinkle Reducers – from £225.00</w:t>
      </w:r>
      <w:r w:rsidR="00674778">
        <w:rPr>
          <w:lang w:val="en-GB"/>
        </w:rPr>
        <w:br/>
        <w:t>Facial Fillers  – from £275.00</w:t>
      </w:r>
      <w:r w:rsidR="00674778">
        <w:rPr>
          <w:lang w:val="en-GB"/>
        </w:rPr>
        <w:br/>
        <w:t>Lip Enhancement – from £295.00</w:t>
      </w:r>
      <w:r w:rsidR="00674778">
        <w:rPr>
          <w:lang w:val="en-GB"/>
        </w:rPr>
        <w:br/>
      </w:r>
      <w:r w:rsidR="00D51835" w:rsidRPr="00D51835">
        <w:rPr>
          <w:i/>
          <w:lang w:val="en-GB"/>
        </w:rPr>
        <w:t>*All treatments are carried out under optical magnification systems for improved accuracy. We are a mercury free practice*</w:t>
      </w:r>
    </w:p>
    <w:p w:rsidR="00D51835" w:rsidRDefault="00D51835" w:rsidP="00674778">
      <w:pPr>
        <w:rPr>
          <w:lang w:val="en-GB"/>
        </w:rPr>
      </w:pPr>
    </w:p>
    <w:p w:rsidR="00D90B70" w:rsidRDefault="00D90B70" w:rsidP="00674778">
      <w:pPr>
        <w:rPr>
          <w:lang w:val="en-GB"/>
        </w:rPr>
      </w:pPr>
    </w:p>
    <w:p w:rsidR="00D90B70" w:rsidRDefault="00D90B70" w:rsidP="00674778">
      <w:pPr>
        <w:rPr>
          <w:lang w:val="en-GB"/>
        </w:rPr>
      </w:pPr>
    </w:p>
    <w:p w:rsidR="00D90B70" w:rsidRDefault="00D90B70" w:rsidP="00674778">
      <w:pPr>
        <w:rPr>
          <w:lang w:val="en-GB"/>
        </w:rPr>
      </w:pPr>
    </w:p>
    <w:p w:rsidR="008D1221" w:rsidRPr="00674778" w:rsidRDefault="0098737B" w:rsidP="00674778">
      <w:pPr>
        <w:rPr>
          <w:lang w:val="en-GB"/>
        </w:rPr>
      </w:pPr>
      <w:r>
        <w:rPr>
          <w:lang w:val="en-GB"/>
        </w:rPr>
        <w:lastRenderedPageBreak/>
        <w:br/>
      </w:r>
      <w:r w:rsidR="00C50229" w:rsidRPr="0098737B">
        <w:rPr>
          <w:b/>
          <w:lang w:val="en-GB"/>
        </w:rPr>
        <w:t>Contact Information</w:t>
      </w:r>
      <w:r>
        <w:rPr>
          <w:lang w:val="en-GB"/>
        </w:rPr>
        <w:br/>
        <w:t>ST PETER’S STUDIO DENTAL CLINIC</w:t>
      </w:r>
      <w:r>
        <w:rPr>
          <w:lang w:val="en-GB"/>
        </w:rPr>
        <w:br/>
        <w:t>28 ST PETER’S STREET</w:t>
      </w:r>
      <w:r>
        <w:rPr>
          <w:lang w:val="en-GB"/>
        </w:rPr>
        <w:br/>
        <w:t>BEDFORD, BEDS</w:t>
      </w:r>
      <w:r>
        <w:rPr>
          <w:lang w:val="en-GB"/>
        </w:rPr>
        <w:br/>
        <w:t>MK40 2NN</w:t>
      </w:r>
      <w:r>
        <w:rPr>
          <w:lang w:val="en-GB"/>
        </w:rPr>
        <w:br/>
        <w:t xml:space="preserve">Tel: 01234 </w:t>
      </w:r>
      <w:proofErr w:type="gramStart"/>
      <w:r>
        <w:rPr>
          <w:lang w:val="en-GB"/>
        </w:rPr>
        <w:t>261881</w:t>
      </w:r>
      <w:r>
        <w:rPr>
          <w:lang w:val="en-GB"/>
        </w:rPr>
        <w:br/>
        <w:t>website</w:t>
      </w:r>
      <w:proofErr w:type="gramEnd"/>
      <w:r>
        <w:rPr>
          <w:lang w:val="en-GB"/>
        </w:rPr>
        <w:t>: www.stpetersclinic.com</w:t>
      </w:r>
      <w:r>
        <w:rPr>
          <w:lang w:val="en-GB"/>
        </w:rPr>
        <w:br/>
        <w:t>email: enquiries@stpetersclinic.com</w:t>
      </w:r>
      <w:r>
        <w:rPr>
          <w:lang w:val="en-GB"/>
        </w:rPr>
        <w:br/>
      </w:r>
      <w:r w:rsidR="00C50229" w:rsidRPr="00674778">
        <w:rPr>
          <w:lang w:val="en-GB"/>
        </w:rPr>
        <w:br/>
      </w:r>
      <w:r w:rsidR="00620B88" w:rsidRPr="00674778">
        <w:rPr>
          <w:lang w:val="en-GB"/>
        </w:rPr>
        <w:br/>
      </w:r>
    </w:p>
    <w:p w:rsidR="002F5F24" w:rsidRPr="00350C87" w:rsidRDefault="008D1221" w:rsidP="002F5F24">
      <w:pPr>
        <w:rPr>
          <w:lang w:val="en-GB"/>
        </w:rPr>
      </w:pPr>
      <w:r w:rsidRPr="00620B88">
        <w:rPr>
          <w:b/>
          <w:lang w:val="en-GB"/>
        </w:rPr>
        <w:t>Nice to Have Features</w:t>
      </w:r>
      <w:r>
        <w:rPr>
          <w:lang w:val="en-GB"/>
        </w:rPr>
        <w:t xml:space="preserve"> (Tell the designers what you would like to see):</w:t>
      </w:r>
      <w:r w:rsidR="002F5F24">
        <w:rPr>
          <w:lang w:val="en-GB"/>
        </w:rPr>
        <w:br/>
      </w:r>
      <w:r w:rsidR="007B708D">
        <w:rPr>
          <w:lang w:val="en-GB"/>
        </w:rPr>
        <w:t>-</w:t>
      </w:r>
      <w:r w:rsidR="00350C87">
        <w:rPr>
          <w:lang w:val="en-GB"/>
        </w:rPr>
        <w:t xml:space="preserve">pictures of </w:t>
      </w:r>
      <w:r w:rsidR="00282B44">
        <w:rPr>
          <w:lang w:val="en-GB"/>
        </w:rPr>
        <w:t>happy smiles with good teeth</w:t>
      </w:r>
      <w:r w:rsidR="00350C87">
        <w:rPr>
          <w:lang w:val="en-GB"/>
        </w:rPr>
        <w:t xml:space="preserve">, glamorous/pretty people, </w:t>
      </w:r>
      <w:r w:rsidR="00282B44">
        <w:rPr>
          <w:lang w:val="en-GB"/>
        </w:rPr>
        <w:t xml:space="preserve">more </w:t>
      </w:r>
      <w:r w:rsidR="00350C87">
        <w:rPr>
          <w:lang w:val="en-GB"/>
        </w:rPr>
        <w:t xml:space="preserve">centred towards appealing to </w:t>
      </w:r>
      <w:r w:rsidR="00282B44">
        <w:rPr>
          <w:lang w:val="en-GB"/>
        </w:rPr>
        <w:t>women</w:t>
      </w:r>
    </w:p>
    <w:p w:rsidR="00350C87" w:rsidRPr="007B708D" w:rsidRDefault="007B708D" w:rsidP="00350C87">
      <w:pPr>
        <w:rPr>
          <w:b/>
          <w:lang w:val="en-GB"/>
        </w:rPr>
      </w:pPr>
      <w:r>
        <w:rPr>
          <w:b/>
          <w:lang w:val="en-GB"/>
        </w:rPr>
        <w:t>-</w:t>
      </w:r>
      <w:r w:rsidR="00350C87" w:rsidRPr="007B708D">
        <w:rPr>
          <w:b/>
          <w:lang w:val="en-GB"/>
        </w:rPr>
        <w:t>FAQs</w:t>
      </w:r>
      <w:r w:rsidR="00350C87" w:rsidRPr="007B708D">
        <w:rPr>
          <w:b/>
          <w:lang w:val="en-GB"/>
        </w:rPr>
        <w:br/>
      </w:r>
    </w:p>
    <w:p w:rsidR="00350C87" w:rsidRPr="007B708D" w:rsidRDefault="00350C87" w:rsidP="00350C87">
      <w:pPr>
        <w:pStyle w:val="ListParagraph"/>
        <w:numPr>
          <w:ilvl w:val="0"/>
          <w:numId w:val="3"/>
        </w:numPr>
        <w:rPr>
          <w:b/>
          <w:lang w:val="en-GB"/>
        </w:rPr>
      </w:pPr>
      <w:r w:rsidRPr="007B708D">
        <w:rPr>
          <w:b/>
          <w:lang w:val="en-GB"/>
        </w:rPr>
        <w:t>What is involved in an initial consultation?</w:t>
      </w:r>
    </w:p>
    <w:p w:rsidR="00350C87" w:rsidRPr="00634ADF" w:rsidRDefault="00350C87" w:rsidP="00350C87">
      <w:pPr>
        <w:pStyle w:val="ListParagraph"/>
        <w:rPr>
          <w:lang w:val="en-GB"/>
        </w:rPr>
      </w:pPr>
      <w:r>
        <w:rPr>
          <w:lang w:val="en-GB"/>
        </w:rPr>
        <w:t xml:space="preserve">We believe this is the most important appointment. Each patient is an individual and </w:t>
      </w:r>
      <w:proofErr w:type="gramStart"/>
      <w:r>
        <w:rPr>
          <w:lang w:val="en-GB"/>
        </w:rPr>
        <w:t>An</w:t>
      </w:r>
      <w:proofErr w:type="gramEnd"/>
      <w:r>
        <w:rPr>
          <w:lang w:val="en-GB"/>
        </w:rPr>
        <w:t xml:space="preserve"> initial consultation consists of a full examination of all hard and soft tissue, an oral cancer screening, and periodontal examination as well as any necessary radiographs, photographs and/or </w:t>
      </w:r>
      <w:r w:rsidRPr="00634ADF">
        <w:rPr>
          <w:i/>
          <w:lang w:val="en-GB"/>
        </w:rPr>
        <w:t>special tests.</w:t>
      </w:r>
      <w:r>
        <w:rPr>
          <w:lang w:val="en-GB"/>
        </w:rPr>
        <w:t xml:space="preserve"> </w:t>
      </w:r>
    </w:p>
    <w:p w:rsidR="00350C87" w:rsidRPr="0026175A" w:rsidRDefault="00350C87" w:rsidP="00350C87">
      <w:pPr>
        <w:pStyle w:val="ListParagraph"/>
        <w:rPr>
          <w:lang w:val="en-GB"/>
        </w:rPr>
      </w:pPr>
    </w:p>
    <w:p w:rsidR="00350C87" w:rsidRDefault="00350C87" w:rsidP="00350C87">
      <w:pPr>
        <w:pStyle w:val="ListParagraph"/>
        <w:numPr>
          <w:ilvl w:val="0"/>
          <w:numId w:val="3"/>
        </w:numPr>
        <w:rPr>
          <w:lang w:val="en-GB"/>
        </w:rPr>
      </w:pPr>
      <w:r w:rsidRPr="007B708D">
        <w:rPr>
          <w:b/>
          <w:lang w:val="en-GB"/>
        </w:rPr>
        <w:t>How often should I see the dentist?</w:t>
      </w:r>
      <w:r>
        <w:rPr>
          <w:lang w:val="en-GB"/>
        </w:rPr>
        <w:br/>
        <w:t xml:space="preserve">We recommend a six-monthly visit to both the dentist and hygienist to keep your teeth in optimum health. </w:t>
      </w:r>
      <w:r w:rsidRPr="002F5F24">
        <w:rPr>
          <w:rFonts w:ascii="Calibri" w:hAnsi="Calibri" w:cs="Times"/>
          <w:i/>
        </w:rPr>
        <w:t xml:space="preserve">Research shows that a visit to the dentist every 6 months will help to prevent gum disease, cavities and the need for extensive dental treatment.  </w:t>
      </w:r>
    </w:p>
    <w:p w:rsidR="00350C87" w:rsidRDefault="00350C87" w:rsidP="00350C87">
      <w:pPr>
        <w:pStyle w:val="ListParagraph"/>
        <w:rPr>
          <w:lang w:val="en-GB"/>
        </w:rPr>
      </w:pPr>
    </w:p>
    <w:p w:rsidR="00350C87" w:rsidRPr="0026175A" w:rsidRDefault="00350C87" w:rsidP="00350C87">
      <w:pPr>
        <w:pStyle w:val="ListParagraph"/>
        <w:numPr>
          <w:ilvl w:val="0"/>
          <w:numId w:val="3"/>
        </w:numPr>
        <w:rPr>
          <w:lang w:val="en-GB"/>
        </w:rPr>
      </w:pPr>
      <w:r w:rsidRPr="007B708D">
        <w:rPr>
          <w:b/>
          <w:lang w:val="en-GB"/>
        </w:rPr>
        <w:t>Why should I choose private dental care?</w:t>
      </w:r>
      <w:r>
        <w:rPr>
          <w:lang w:val="en-GB"/>
        </w:rPr>
        <w:br/>
        <w:t xml:space="preserve">Private treatment offers a broad range of general and cosmetic dentistry with the aim of creating a smile you are happy with, attractive confident. </w:t>
      </w:r>
      <w:proofErr w:type="gramStart"/>
      <w:r>
        <w:rPr>
          <w:lang w:val="en-GB"/>
        </w:rPr>
        <w:t>waiting</w:t>
      </w:r>
      <w:proofErr w:type="gramEnd"/>
      <w:r>
        <w:rPr>
          <w:lang w:val="en-GB"/>
        </w:rPr>
        <w:t xml:space="preserve"> time is considerably less, but our attention to detail and time spent on each appointment is greater as we are not worried about targets so we can give you more attention and time during treatment. range of treatment</w:t>
      </w:r>
      <w:r>
        <w:rPr>
          <w:lang w:val="en-GB"/>
        </w:rPr>
        <w:br/>
      </w:r>
    </w:p>
    <w:p w:rsidR="00FE0A1A" w:rsidRPr="00FE0A1A" w:rsidRDefault="00FE0A1A" w:rsidP="00FE0A1A">
      <w:pPr>
        <w:pStyle w:val="ListParagraph"/>
        <w:rPr>
          <w:b/>
          <w:lang w:val="en-GB"/>
        </w:rPr>
      </w:pPr>
    </w:p>
    <w:p w:rsidR="00350C87" w:rsidRDefault="00350C87" w:rsidP="00350C87">
      <w:pPr>
        <w:pStyle w:val="ListParagraph"/>
        <w:numPr>
          <w:ilvl w:val="0"/>
          <w:numId w:val="3"/>
        </w:numPr>
        <w:rPr>
          <w:lang w:val="en-GB"/>
        </w:rPr>
      </w:pPr>
      <w:r w:rsidRPr="007B708D">
        <w:rPr>
          <w:b/>
          <w:lang w:val="en-GB"/>
        </w:rPr>
        <w:lastRenderedPageBreak/>
        <w:t>What happens during a scale and polish?</w:t>
      </w:r>
      <w:r>
        <w:rPr>
          <w:lang w:val="en-GB"/>
        </w:rPr>
        <w:br/>
        <w:t xml:space="preserve">Think of a ‘scale’ </w:t>
      </w:r>
      <w:r w:rsidR="00D90B70">
        <w:rPr>
          <w:lang w:val="en-GB"/>
        </w:rPr>
        <w:t xml:space="preserve">as a </w:t>
      </w:r>
      <w:proofErr w:type="spellStart"/>
      <w:r w:rsidR="00D90B70">
        <w:rPr>
          <w:lang w:val="en-GB"/>
        </w:rPr>
        <w:t>powerwash</w:t>
      </w:r>
      <w:proofErr w:type="spellEnd"/>
      <w:r w:rsidR="00D90B70">
        <w:rPr>
          <w:lang w:val="en-GB"/>
        </w:rPr>
        <w:t xml:space="preserve"> for your teeth. B</w:t>
      </w:r>
      <w:r>
        <w:rPr>
          <w:lang w:val="en-GB"/>
        </w:rPr>
        <w:t>rushing can only get rid of surface plaque but scaling gets rid of hard formed tartar; Polishing helps to remove surface staining.</w:t>
      </w:r>
      <w:r w:rsidR="00D90B70">
        <w:rPr>
          <w:lang w:val="en-GB"/>
        </w:rPr>
        <w:t xml:space="preserve"> </w:t>
      </w:r>
      <w:r>
        <w:rPr>
          <w:lang w:val="en-GB"/>
        </w:rPr>
        <w:br/>
      </w:r>
    </w:p>
    <w:p w:rsidR="00350C87" w:rsidRPr="007B708D" w:rsidRDefault="00350C87" w:rsidP="00350C87">
      <w:pPr>
        <w:pStyle w:val="ListParagraph"/>
        <w:numPr>
          <w:ilvl w:val="0"/>
          <w:numId w:val="3"/>
        </w:numPr>
        <w:rPr>
          <w:b/>
          <w:lang w:val="en-GB"/>
        </w:rPr>
      </w:pPr>
      <w:r w:rsidRPr="007B708D">
        <w:rPr>
          <w:b/>
          <w:lang w:val="en-GB"/>
        </w:rPr>
        <w:t>Is teeth whitening safe?</w:t>
      </w:r>
    </w:p>
    <w:p w:rsidR="00350C87" w:rsidRDefault="00FE0A1A" w:rsidP="00350C87">
      <w:pPr>
        <w:pStyle w:val="ListParagraph"/>
        <w:rPr>
          <w:lang w:val="en-GB"/>
        </w:rPr>
      </w:pPr>
      <w:r>
        <w:rPr>
          <w:lang w:val="en-GB"/>
        </w:rPr>
        <w:t xml:space="preserve">Yes. Clinical studies have shown that whitening your teeth with </w:t>
      </w:r>
      <w:proofErr w:type="spellStart"/>
      <w:r>
        <w:rPr>
          <w:lang w:val="en-GB"/>
        </w:rPr>
        <w:t>carbamide</w:t>
      </w:r>
      <w:proofErr w:type="spellEnd"/>
      <w:r>
        <w:rPr>
          <w:lang w:val="en-GB"/>
        </w:rPr>
        <w:t xml:space="preserve"> or hydrogen peroxide under the supervision of a dental professional is safe for teeth and gums. </w:t>
      </w:r>
      <w:r w:rsidR="00350C87">
        <w:rPr>
          <w:lang w:val="en-GB"/>
        </w:rPr>
        <w:t xml:space="preserve"> </w:t>
      </w:r>
      <w:r>
        <w:rPr>
          <w:lang w:val="en-GB"/>
        </w:rPr>
        <w:t>All of our whitening options are EU compliant</w:t>
      </w:r>
      <w:r w:rsidR="00350C87">
        <w:rPr>
          <w:lang w:val="en-GB"/>
        </w:rPr>
        <w:br/>
      </w:r>
    </w:p>
    <w:p w:rsidR="00350C87" w:rsidRPr="00FE0A1A" w:rsidRDefault="00350C87" w:rsidP="00350C87">
      <w:pPr>
        <w:pStyle w:val="ListParagraph"/>
        <w:numPr>
          <w:ilvl w:val="0"/>
          <w:numId w:val="3"/>
        </w:numPr>
        <w:rPr>
          <w:b/>
          <w:lang w:val="en-GB"/>
        </w:rPr>
      </w:pPr>
      <w:r w:rsidRPr="00FE0A1A">
        <w:rPr>
          <w:b/>
          <w:lang w:val="en-GB"/>
        </w:rPr>
        <w:t>What are facial fillers and will they correct my wrinkles?</w:t>
      </w:r>
    </w:p>
    <w:p w:rsidR="00350C87" w:rsidRDefault="00350C87" w:rsidP="00350C87">
      <w:pPr>
        <w:pStyle w:val="ListParagraph"/>
        <w:rPr>
          <w:lang w:val="en-GB"/>
        </w:rPr>
      </w:pPr>
      <w:r>
        <w:rPr>
          <w:lang w:val="en-GB"/>
        </w:rPr>
        <w:t xml:space="preserve">Facial fillers are compromised of injectable hyaluronic acid, which can hold 2000 times its weight in moisture. They improve the appearance of fine lines and wrinkles, but may not completely correct. Each experience varies by individual. We offer a complete consultation prior to carrying out treatment where the best options for you will be discussed. </w:t>
      </w:r>
    </w:p>
    <w:p w:rsidR="008D1221" w:rsidRPr="00350C87" w:rsidRDefault="00DE5093" w:rsidP="00350C87">
      <w:pPr>
        <w:pStyle w:val="ListParagraph"/>
        <w:numPr>
          <w:ilvl w:val="0"/>
          <w:numId w:val="2"/>
        </w:numPr>
        <w:rPr>
          <w:lang w:val="en-GB"/>
        </w:rPr>
      </w:pPr>
      <w:r w:rsidRPr="00350C87">
        <w:rPr>
          <w:lang w:val="en-GB"/>
        </w:rPr>
        <w:br/>
      </w:r>
      <w:r w:rsidR="00D902AE" w:rsidRPr="00350C87">
        <w:rPr>
          <w:lang w:val="en-GB"/>
        </w:rPr>
        <w:t>Map</w:t>
      </w:r>
    </w:p>
    <w:p w:rsidR="00AF7364" w:rsidRDefault="008D1221">
      <w:pPr>
        <w:rPr>
          <w:lang w:val="en-GB"/>
        </w:rPr>
      </w:pPr>
      <w:r w:rsidRPr="00620B88">
        <w:rPr>
          <w:b/>
          <w:lang w:val="en-GB"/>
        </w:rPr>
        <w:t>Look and Feel Sliders</w:t>
      </w:r>
      <w:r>
        <w:rPr>
          <w:lang w:val="en-GB"/>
        </w:rPr>
        <w:t>:</w:t>
      </w:r>
      <w:r>
        <w:rPr>
          <w:lang w:val="en-GB"/>
        </w:rPr>
        <w:br/>
      </w:r>
      <w:r>
        <w:rPr>
          <w:noProof/>
        </w:rPr>
        <w:drawing>
          <wp:inline distT="0" distB="0" distL="0" distR="0">
            <wp:extent cx="5153025" cy="2341507"/>
            <wp:effectExtent l="19050" t="0" r="9525" b="0"/>
            <wp:docPr id="2" name="Picture 1" descr="lookandfee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kandfeel.bmp"/>
                    <pic:cNvPicPr/>
                  </pic:nvPicPr>
                  <pic:blipFill>
                    <a:blip r:embed="rId8" cstate="print"/>
                    <a:stretch>
                      <a:fillRect/>
                    </a:stretch>
                  </pic:blipFill>
                  <pic:spPr>
                    <a:xfrm>
                      <a:off x="0" y="0"/>
                      <a:ext cx="5153025" cy="2341507"/>
                    </a:xfrm>
                    <a:prstGeom prst="rect">
                      <a:avLst/>
                    </a:prstGeom>
                  </pic:spPr>
                </pic:pic>
              </a:graphicData>
            </a:graphic>
          </wp:inline>
        </w:drawing>
      </w:r>
      <w:r>
        <w:rPr>
          <w:lang w:val="en-GB"/>
        </w:rPr>
        <w:t xml:space="preserve"> </w:t>
      </w:r>
      <w:r w:rsidR="00AF7364">
        <w:rPr>
          <w:lang w:val="en-GB"/>
        </w:rPr>
        <w:br/>
        <w:t>More ELEGANT</w:t>
      </w:r>
      <w:r w:rsidR="00AF7364">
        <w:rPr>
          <w:lang w:val="en-GB"/>
        </w:rPr>
        <w:br/>
        <w:t xml:space="preserve">MIDLINE PLAYFUL/SERIOUS </w:t>
      </w:r>
      <w:r w:rsidR="00AF7364">
        <w:rPr>
          <w:lang w:val="en-GB"/>
        </w:rPr>
        <w:br/>
        <w:t>More MODERN than traditional</w:t>
      </w:r>
      <w:r w:rsidR="00AF7364">
        <w:rPr>
          <w:lang w:val="en-GB"/>
        </w:rPr>
        <w:br/>
        <w:t>MIDLINE PERSONABLE/PROFESSIONAL</w:t>
      </w:r>
      <w:r w:rsidR="00AF7364">
        <w:rPr>
          <w:lang w:val="en-GB"/>
        </w:rPr>
        <w:br/>
        <w:t>More FEMININE</w:t>
      </w:r>
      <w:r w:rsidR="00AF7364">
        <w:rPr>
          <w:lang w:val="en-GB"/>
        </w:rPr>
        <w:br/>
        <w:t>More COLORFUL</w:t>
      </w:r>
      <w:r w:rsidR="00AF7364">
        <w:rPr>
          <w:lang w:val="en-GB"/>
        </w:rPr>
        <w:br/>
        <w:t>MORE UPMARKET</w:t>
      </w:r>
    </w:p>
    <w:p w:rsidR="008D1221" w:rsidRDefault="008D1221">
      <w:pPr>
        <w:rPr>
          <w:lang w:val="en-GB"/>
        </w:rPr>
      </w:pPr>
      <w:proofErr w:type="gramStart"/>
      <w:r w:rsidRPr="00620B88">
        <w:rPr>
          <w:b/>
          <w:lang w:val="en-GB"/>
        </w:rPr>
        <w:lastRenderedPageBreak/>
        <w:t>Target Market</w:t>
      </w:r>
      <w:r>
        <w:rPr>
          <w:lang w:val="en-GB"/>
        </w:rPr>
        <w:t>:</w:t>
      </w:r>
      <w:r w:rsidR="00350C87">
        <w:rPr>
          <w:lang w:val="en-GB"/>
        </w:rPr>
        <w:t xml:space="preserve"> </w:t>
      </w:r>
      <w:r w:rsidR="00350C87">
        <w:rPr>
          <w:lang w:val="en-GB"/>
        </w:rPr>
        <w:br/>
        <w:t>Wealthy professional women and well-groomed men that take their appearance into consideration and make it a priority.</w:t>
      </w:r>
      <w:proofErr w:type="gramEnd"/>
      <w:r w:rsidR="00350C87">
        <w:rPr>
          <w:lang w:val="en-GB"/>
        </w:rPr>
        <w:t xml:space="preserve"> </w:t>
      </w:r>
    </w:p>
    <w:p w:rsidR="008D1221" w:rsidRDefault="008D1221">
      <w:pPr>
        <w:rPr>
          <w:lang w:val="en-GB"/>
        </w:rPr>
      </w:pPr>
      <w:r w:rsidRPr="00620B88">
        <w:rPr>
          <w:b/>
          <w:lang w:val="en-GB"/>
        </w:rPr>
        <w:t>Should Not Have Features</w:t>
      </w:r>
      <w:r>
        <w:rPr>
          <w:lang w:val="en-GB"/>
        </w:rPr>
        <w:t xml:space="preserve"> (Rule out things you definitely do not want to see and be specific)</w:t>
      </w:r>
      <w:proofErr w:type="gramStart"/>
      <w:r>
        <w:rPr>
          <w:lang w:val="en-GB"/>
        </w:rPr>
        <w:t>:</w:t>
      </w:r>
      <w:proofErr w:type="gramEnd"/>
      <w:r w:rsidR="00FE14FE">
        <w:rPr>
          <w:lang w:val="en-GB"/>
        </w:rPr>
        <w:br/>
        <w:t>illustrations of teeth</w:t>
      </w:r>
      <w:r w:rsidR="00FE14FE">
        <w:rPr>
          <w:lang w:val="en-GB"/>
        </w:rPr>
        <w:br/>
        <w:t>any mention of NHS</w:t>
      </w:r>
    </w:p>
    <w:p w:rsidR="00FE14FE" w:rsidRDefault="00FE14FE">
      <w:pPr>
        <w:rPr>
          <w:lang w:val="en-GB"/>
        </w:rPr>
      </w:pPr>
    </w:p>
    <w:p w:rsidR="008D1221" w:rsidRPr="008D1221" w:rsidRDefault="008D1221">
      <w:pPr>
        <w:rPr>
          <w:lang w:val="en-GB"/>
        </w:rPr>
      </w:pPr>
    </w:p>
    <w:sectPr w:rsidR="008D1221" w:rsidRPr="008D1221" w:rsidSect="00710E53">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Times">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40A89"/>
    <w:multiLevelType w:val="hybridMultilevel"/>
    <w:tmpl w:val="9D124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85C1929"/>
    <w:multiLevelType w:val="hybridMultilevel"/>
    <w:tmpl w:val="1F7C25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FB245C8"/>
    <w:multiLevelType w:val="hybridMultilevel"/>
    <w:tmpl w:val="27ECD1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8D1221"/>
    <w:rsid w:val="0002711E"/>
    <w:rsid w:val="0005483B"/>
    <w:rsid w:val="000C3BDA"/>
    <w:rsid w:val="00282B44"/>
    <w:rsid w:val="002A768A"/>
    <w:rsid w:val="002F5F24"/>
    <w:rsid w:val="00350C87"/>
    <w:rsid w:val="00433586"/>
    <w:rsid w:val="004711EA"/>
    <w:rsid w:val="004E5DC5"/>
    <w:rsid w:val="00514993"/>
    <w:rsid w:val="00620B88"/>
    <w:rsid w:val="006310C1"/>
    <w:rsid w:val="00674778"/>
    <w:rsid w:val="00710E53"/>
    <w:rsid w:val="00782816"/>
    <w:rsid w:val="007B708D"/>
    <w:rsid w:val="008D1221"/>
    <w:rsid w:val="008F2232"/>
    <w:rsid w:val="00945B5F"/>
    <w:rsid w:val="0098737B"/>
    <w:rsid w:val="00AE4242"/>
    <w:rsid w:val="00AF7364"/>
    <w:rsid w:val="00C50229"/>
    <w:rsid w:val="00CD0C9B"/>
    <w:rsid w:val="00D51835"/>
    <w:rsid w:val="00D902AE"/>
    <w:rsid w:val="00D90B70"/>
    <w:rsid w:val="00DE5093"/>
    <w:rsid w:val="00F67DD7"/>
    <w:rsid w:val="00F958DA"/>
    <w:rsid w:val="00FE0A1A"/>
    <w:rsid w:val="00FE14F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Arial Unicode MS"/>
        <w:color w:val="000000"/>
        <w:sz w:val="24"/>
        <w:szCs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0E5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D12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D1221"/>
    <w:rPr>
      <w:rFonts w:ascii="Tahoma" w:hAnsi="Tahoma" w:cs="Tahoma"/>
      <w:sz w:val="16"/>
      <w:szCs w:val="16"/>
    </w:rPr>
  </w:style>
  <w:style w:type="paragraph" w:styleId="NormalWeb">
    <w:name w:val="Normal (Web)"/>
    <w:basedOn w:val="Normal"/>
    <w:uiPriority w:val="99"/>
    <w:semiHidden/>
    <w:unhideWhenUsed/>
    <w:rsid w:val="00782816"/>
    <w:pPr>
      <w:spacing w:before="100" w:beforeAutospacing="1" w:after="100" w:afterAutospacing="1" w:line="240" w:lineRule="auto"/>
    </w:pPr>
    <w:rPr>
      <w:rFonts w:ascii="Times New Roman" w:eastAsia="Times New Roman" w:hAnsi="Times New Roman" w:cs="Times New Roman"/>
      <w:color w:val="auto"/>
    </w:rPr>
  </w:style>
  <w:style w:type="paragraph" w:styleId="ListParagraph">
    <w:name w:val="List Paragraph"/>
    <w:basedOn w:val="Normal"/>
    <w:uiPriority w:val="34"/>
    <w:qFormat/>
    <w:rsid w:val="00674778"/>
    <w:pPr>
      <w:ind w:left="720"/>
      <w:contextualSpacing/>
    </w:pPr>
  </w:style>
  <w:style w:type="character" w:styleId="Hyperlink">
    <w:name w:val="Hyperlink"/>
    <w:basedOn w:val="DefaultParagraphFont"/>
    <w:uiPriority w:val="99"/>
    <w:unhideWhenUsed/>
    <w:rsid w:val="0098737B"/>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998265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364</TotalTime>
  <Pages>6</Pages>
  <Words>869</Words>
  <Characters>4958</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St Peters Dental Studio</Company>
  <LinksUpToDate>false</LinksUpToDate>
  <CharactersWithSpaces>5816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10</cp:revision>
  <cp:lastPrinted>2014-09-25T10:14:00Z</cp:lastPrinted>
  <dcterms:created xsi:type="dcterms:W3CDTF">2014-06-16T09:23:00Z</dcterms:created>
  <dcterms:modified xsi:type="dcterms:W3CDTF">2014-06-25T10:31:00Z</dcterms:modified>
</cp:coreProperties>
</file>